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8B5D" w14:textId="77777777" w:rsidR="0055478E" w:rsidRDefault="001B792B" w:rsidP="001B792B">
      <w:pPr>
        <w:pStyle w:val="Default"/>
        <w:jc w:val="center"/>
        <w:rPr>
          <w:b/>
          <w:bCs/>
          <w:color w:val="auto"/>
          <w:sz w:val="2"/>
          <w:szCs w:val="2"/>
        </w:rPr>
      </w:pPr>
      <w:bookmarkStart w:id="0" w:name="_GoBack"/>
      <w:bookmarkEnd w:id="0"/>
      <w:r w:rsidRPr="00BD064D">
        <w:rPr>
          <w:b/>
          <w:bCs/>
          <w:color w:val="auto"/>
          <w:sz w:val="2"/>
          <w:szCs w:val="2"/>
        </w:rPr>
        <w:t>U</w:t>
      </w:r>
    </w:p>
    <w:p w14:paraId="6FEBD198" w14:textId="77777777" w:rsidR="008720E7" w:rsidRPr="00BD064D" w:rsidRDefault="005100A0" w:rsidP="001B792B">
      <w:pPr>
        <w:pStyle w:val="Default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802812558"/>
          <w:placeholder>
            <w:docPart w:val="B3ACF5351392428CB870B9C3BDC2D141"/>
          </w:placeholder>
        </w:sdtPr>
        <w:sdtEndPr/>
        <w:sdtContent>
          <w:r w:rsidR="00E2183C">
            <w:rPr>
              <w:b/>
              <w:bCs/>
              <w:sz w:val="28"/>
              <w:szCs w:val="28"/>
            </w:rPr>
            <w:t xml:space="preserve">Maternal Medicine </w:t>
          </w:r>
        </w:sdtContent>
      </w:sdt>
      <w:r w:rsidR="00CC54D6">
        <w:rPr>
          <w:b/>
          <w:bCs/>
          <w:sz w:val="28"/>
          <w:szCs w:val="28"/>
        </w:rPr>
        <w:t>Group</w:t>
      </w:r>
      <w:r w:rsidR="008720E7" w:rsidRPr="00BD064D">
        <w:rPr>
          <w:b/>
          <w:bCs/>
          <w:sz w:val="28"/>
          <w:szCs w:val="28"/>
        </w:rPr>
        <w:t xml:space="preserve"> </w:t>
      </w:r>
    </w:p>
    <w:p w14:paraId="44D4BAA4" w14:textId="4CAD2D05" w:rsidR="008720E7" w:rsidRDefault="00BD064D" w:rsidP="001B79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Northern </w:t>
      </w:r>
      <w:r w:rsidR="00994C25">
        <w:rPr>
          <w:b/>
          <w:bCs/>
          <w:sz w:val="28"/>
          <w:szCs w:val="28"/>
        </w:rPr>
        <w:t>England</w:t>
      </w:r>
      <w:r>
        <w:rPr>
          <w:b/>
          <w:bCs/>
          <w:sz w:val="28"/>
          <w:szCs w:val="28"/>
        </w:rPr>
        <w:t xml:space="preserve"> </w:t>
      </w:r>
      <w:r w:rsidR="00340AAA" w:rsidRPr="00BD064D">
        <w:rPr>
          <w:b/>
          <w:bCs/>
          <w:sz w:val="28"/>
          <w:szCs w:val="28"/>
        </w:rPr>
        <w:t xml:space="preserve">Clinical </w:t>
      </w:r>
      <w:r>
        <w:rPr>
          <w:b/>
          <w:bCs/>
          <w:sz w:val="28"/>
          <w:szCs w:val="28"/>
        </w:rPr>
        <w:t>Network</w:t>
      </w:r>
      <w:r w:rsidR="00340AAA" w:rsidRPr="00BD064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N</w:t>
      </w:r>
      <w:r w:rsidR="00994C25">
        <w:rPr>
          <w:b/>
          <w:bCs/>
          <w:sz w:val="28"/>
          <w:szCs w:val="28"/>
        </w:rPr>
        <w:t>E</w:t>
      </w:r>
      <w:r w:rsidR="00340AAA" w:rsidRPr="00BD064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N</w:t>
      </w:r>
      <w:r w:rsidR="008720E7" w:rsidRPr="00BD064D">
        <w:rPr>
          <w:b/>
          <w:bCs/>
          <w:sz w:val="28"/>
          <w:szCs w:val="28"/>
        </w:rPr>
        <w:t>)</w:t>
      </w:r>
    </w:p>
    <w:p w14:paraId="3008FA53" w14:textId="77777777" w:rsidR="00BD064D" w:rsidRDefault="00BD064D" w:rsidP="001B792B">
      <w:pPr>
        <w:pStyle w:val="Default"/>
        <w:jc w:val="center"/>
        <w:rPr>
          <w:b/>
          <w:bCs/>
          <w:sz w:val="28"/>
          <w:szCs w:val="28"/>
        </w:rPr>
      </w:pPr>
    </w:p>
    <w:p w14:paraId="63780656" w14:textId="77777777" w:rsidR="00BD064D" w:rsidRPr="00BD064D" w:rsidRDefault="00BD064D" w:rsidP="001B79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OF REFERENCE</w:t>
      </w:r>
    </w:p>
    <w:tbl>
      <w:tblPr>
        <w:tblW w:w="10425" w:type="dxa"/>
        <w:tblInd w:w="-25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87"/>
        <w:gridCol w:w="7938"/>
      </w:tblGrid>
      <w:tr w:rsidR="00BC4035" w:rsidRPr="00F32CB3" w14:paraId="7BD3397F" w14:textId="77777777" w:rsidTr="008C5A65">
        <w:trPr>
          <w:trHeight w:val="506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82E6" w14:textId="77777777" w:rsidR="00BC4035" w:rsidRPr="008C5A65" w:rsidRDefault="00BC4035" w:rsidP="002B01D3">
            <w:pPr>
              <w:pStyle w:val="Default"/>
              <w:spacing w:before="60" w:after="60"/>
              <w:rPr>
                <w:b/>
                <w:bCs/>
              </w:rPr>
            </w:pPr>
            <w:r w:rsidRPr="00F32CB3">
              <w:rPr>
                <w:b/>
                <w:bCs/>
              </w:rPr>
              <w:t>Chairperson</w:t>
            </w:r>
            <w:r w:rsidR="00C66C32">
              <w:rPr>
                <w:b/>
                <w:bCs/>
              </w:rPr>
              <w:t>/s</w:t>
            </w:r>
            <w:r w:rsidRPr="00F32CB3">
              <w:rPr>
                <w:b/>
                <w:bCs/>
              </w:rPr>
              <w:t xml:space="preserve">: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9623" w14:textId="77777777" w:rsidR="00C66C32" w:rsidRDefault="00E14E15" w:rsidP="00452A96">
            <w:pPr>
              <w:pStyle w:val="Default"/>
              <w:tabs>
                <w:tab w:val="left" w:pos="1134"/>
                <w:tab w:val="center" w:pos="3588"/>
              </w:tabs>
              <w:spacing w:before="60" w:after="60"/>
              <w:ind w:left="-2843" w:firstLine="2843"/>
              <w:jc w:val="both"/>
            </w:pPr>
            <w:r>
              <w:t>Chair: Marie Smith</w:t>
            </w:r>
          </w:p>
          <w:p w14:paraId="01128F6A" w14:textId="21D9D7B1" w:rsidR="00E14E15" w:rsidRDefault="00E14E15" w:rsidP="00452A96">
            <w:pPr>
              <w:pStyle w:val="Default"/>
              <w:tabs>
                <w:tab w:val="left" w:pos="1134"/>
                <w:tab w:val="center" w:pos="3588"/>
              </w:tabs>
              <w:spacing w:before="60" w:after="60"/>
              <w:ind w:left="-2843" w:firstLine="2843"/>
              <w:jc w:val="both"/>
            </w:pPr>
            <w:r>
              <w:t xml:space="preserve">Vice Chair: Deepika </w:t>
            </w:r>
            <w:proofErr w:type="spellStart"/>
            <w:r>
              <w:t>Men</w:t>
            </w:r>
            <w:r w:rsidR="005100A0">
              <w:t>e</w:t>
            </w:r>
            <w:r>
              <w:t>ni</w:t>
            </w:r>
            <w:proofErr w:type="spellEnd"/>
          </w:p>
          <w:p w14:paraId="53EEA76F" w14:textId="77777777" w:rsidR="00AA1DD6" w:rsidRDefault="00AA1DD6" w:rsidP="00452A96">
            <w:pPr>
              <w:pStyle w:val="Default"/>
              <w:tabs>
                <w:tab w:val="left" w:pos="1134"/>
                <w:tab w:val="center" w:pos="3588"/>
              </w:tabs>
              <w:spacing w:before="60" w:after="60"/>
              <w:ind w:left="-2843" w:firstLine="2843"/>
              <w:jc w:val="both"/>
            </w:pPr>
          </w:p>
          <w:p w14:paraId="596621A9" w14:textId="77777777" w:rsidR="00AA1DD6" w:rsidRDefault="00AA1DD6" w:rsidP="00452A96">
            <w:pPr>
              <w:pStyle w:val="Default"/>
              <w:tabs>
                <w:tab w:val="left" w:pos="1134"/>
                <w:tab w:val="center" w:pos="3588"/>
              </w:tabs>
              <w:spacing w:before="60" w:after="60"/>
              <w:ind w:left="-2843" w:firstLine="2843"/>
              <w:jc w:val="both"/>
            </w:pPr>
            <w:r>
              <w:t xml:space="preserve">Positions to be reviewed 3 yearly </w:t>
            </w:r>
          </w:p>
          <w:p w14:paraId="5E97ACF6" w14:textId="6A107286" w:rsidR="00AA1DD6" w:rsidRPr="00F32CB3" w:rsidRDefault="00AA1DD6" w:rsidP="00452A96">
            <w:pPr>
              <w:pStyle w:val="Default"/>
              <w:tabs>
                <w:tab w:val="left" w:pos="1134"/>
                <w:tab w:val="center" w:pos="3588"/>
              </w:tabs>
              <w:spacing w:before="60" w:after="60"/>
              <w:ind w:left="-2843" w:firstLine="2843"/>
              <w:jc w:val="both"/>
            </w:pPr>
            <w:r>
              <w:t>Next review date: August 2021</w:t>
            </w:r>
          </w:p>
        </w:tc>
      </w:tr>
      <w:tr w:rsidR="007815D9" w:rsidRPr="00F32CB3" w14:paraId="33D1CE9E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BF0F" w14:textId="77777777" w:rsidR="007815D9" w:rsidRPr="00F32CB3" w:rsidRDefault="007815D9" w:rsidP="002B01D3">
            <w:pPr>
              <w:pStyle w:val="Default"/>
              <w:spacing w:before="60" w:after="60"/>
              <w:rPr>
                <w:b/>
                <w:bCs/>
              </w:rPr>
            </w:pPr>
            <w:r w:rsidRPr="007815D9">
              <w:rPr>
                <w:b/>
                <w:bCs/>
              </w:rPr>
              <w:t>Membership:</w:t>
            </w:r>
          </w:p>
        </w:tc>
        <w:sdt>
          <w:sdtPr>
            <w:id w:val="1330706165"/>
            <w:placeholder>
              <w:docPart w:val="DefaultPlaceholder_1082065158"/>
            </w:placeholder>
          </w:sdtPr>
          <w:sdtEndPr/>
          <w:sdtContent>
            <w:tc>
              <w:tcPr>
                <w:tcW w:w="79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681BA173" w14:textId="0D63F4AB" w:rsidR="00E2183C" w:rsidRDefault="00E2183C" w:rsidP="00E2183C">
                <w:pPr>
                  <w:pStyle w:val="Default"/>
                  <w:spacing w:before="60" w:after="60"/>
                  <w:rPr>
                    <w:color w:val="auto"/>
                  </w:rPr>
                </w:pPr>
                <w:r>
                  <w:t xml:space="preserve">Obstetric and Physician representatives from every provider Trust </w:t>
                </w:r>
                <w:r w:rsidR="00FB0A5A">
                  <w:t>in</w:t>
                </w:r>
              </w:p>
              <w:p w14:paraId="070DB47D" w14:textId="4EAE0EC0" w:rsidR="007815D9" w:rsidRPr="00182F72" w:rsidRDefault="00E2183C" w:rsidP="00EA7CFB">
                <w:pPr>
                  <w:pStyle w:val="Default"/>
                  <w:spacing w:before="60" w:after="60"/>
                </w:pPr>
                <w:r>
                  <w:rPr>
                    <w:color w:val="auto"/>
                  </w:rPr>
                  <w:t>Northern England Clinical Network</w:t>
                </w:r>
              </w:p>
            </w:tc>
          </w:sdtContent>
        </w:sdt>
      </w:tr>
      <w:tr w:rsidR="00BC4035" w:rsidRPr="00F32CB3" w14:paraId="7F22D679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04783" w14:textId="77777777" w:rsidR="00BC4035" w:rsidRPr="00F32CB3" w:rsidRDefault="00BC4035" w:rsidP="00490C81">
            <w:pPr>
              <w:pStyle w:val="Default"/>
              <w:spacing w:before="60"/>
            </w:pPr>
            <w:r w:rsidRPr="00F32CB3">
              <w:rPr>
                <w:b/>
                <w:bCs/>
              </w:rPr>
              <w:t xml:space="preserve">Frequency of Meetings: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rPr>
                <w:color w:val="000000" w:themeColor="text1"/>
              </w:rPr>
              <w:id w:val="942266226"/>
              <w:placeholder>
                <w:docPart w:val="91ABF38B3A2A4355B3189FBA02292FB0"/>
              </w:placeholder>
            </w:sdtPr>
            <w:sdtEndPr/>
            <w:sdtContent>
              <w:p w14:paraId="26F42457" w14:textId="329714BF" w:rsidR="00BC4035" w:rsidRPr="00490C81" w:rsidRDefault="00E14E15" w:rsidP="00E2183C">
                <w:pPr>
                  <w:pStyle w:val="Default"/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Quarterly</w:t>
                </w:r>
              </w:p>
            </w:sdtContent>
          </w:sdt>
        </w:tc>
      </w:tr>
      <w:tr w:rsidR="007815D9" w:rsidRPr="00F32CB3" w14:paraId="42FF076D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DAFC" w14:textId="77777777" w:rsidR="007815D9" w:rsidRPr="00F32CB3" w:rsidRDefault="007815D9" w:rsidP="002B01D3">
            <w:pPr>
              <w:pStyle w:val="Default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Quorum: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FFA4" w14:textId="77777777" w:rsidR="007815D9" w:rsidRPr="009E1B32" w:rsidRDefault="00732BBF" w:rsidP="00732BBF">
            <w:pPr>
              <w:pStyle w:val="Default"/>
              <w:tabs>
                <w:tab w:val="left" w:pos="3078"/>
              </w:tabs>
              <w:spacing w:before="60" w:after="60"/>
              <w:rPr>
                <w:color w:val="auto"/>
              </w:rPr>
            </w:pPr>
            <w:r>
              <w:t>TBA</w:t>
            </w:r>
          </w:p>
        </w:tc>
      </w:tr>
      <w:tr w:rsidR="00E32B89" w:rsidRPr="00F32CB3" w14:paraId="6A678D5B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BA10" w14:textId="77777777" w:rsidR="00E32B89" w:rsidRPr="00F32CB3" w:rsidRDefault="00A83B88" w:rsidP="002B01D3">
            <w:pPr>
              <w:pStyle w:val="Default"/>
              <w:spacing w:before="60" w:after="60"/>
              <w:rPr>
                <w:b/>
                <w:bCs/>
              </w:rPr>
            </w:pPr>
            <w:r w:rsidRPr="00F32CB3">
              <w:rPr>
                <w:b/>
                <w:bCs/>
              </w:rPr>
              <w:t>Admin</w:t>
            </w:r>
            <w:r w:rsidR="000E2096" w:rsidRPr="00F32CB3">
              <w:rPr>
                <w:b/>
                <w:bCs/>
              </w:rPr>
              <w:t>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CD01" w14:textId="77777777" w:rsidR="00E32B89" w:rsidRPr="00F32CB3" w:rsidRDefault="00A83B88" w:rsidP="002B01D3">
            <w:pPr>
              <w:pStyle w:val="Default"/>
              <w:tabs>
                <w:tab w:val="left" w:pos="2745"/>
              </w:tabs>
              <w:spacing w:before="60" w:after="60"/>
              <w:jc w:val="both"/>
            </w:pPr>
            <w:r w:rsidRPr="00F32CB3">
              <w:t xml:space="preserve">Action Points </w:t>
            </w:r>
            <w:sdt>
              <w:sdtPr>
                <w:id w:val="-16871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6E0">
              <w:tab/>
              <w:t xml:space="preserve">Minutes </w:t>
            </w:r>
            <w:sdt>
              <w:sdtPr>
                <w:id w:val="873426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3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BC4035" w:rsidRPr="00F32CB3" w14:paraId="04F5A7FB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6CEC7" w14:textId="77777777" w:rsidR="00BC4035" w:rsidRPr="00F32CB3" w:rsidRDefault="00BC4035" w:rsidP="002B01D3">
            <w:pPr>
              <w:pStyle w:val="Default"/>
              <w:spacing w:before="60" w:after="60"/>
            </w:pPr>
            <w:r w:rsidRPr="00F32CB3">
              <w:rPr>
                <w:b/>
                <w:bCs/>
              </w:rPr>
              <w:t xml:space="preserve">Purpose: </w:t>
            </w:r>
          </w:p>
        </w:tc>
        <w:sdt>
          <w:sdtPr>
            <w:rPr>
              <w:color w:val="auto"/>
            </w:rPr>
            <w:id w:val="1669671541"/>
          </w:sdtPr>
          <w:sdtEndPr/>
          <w:sdtContent>
            <w:tc>
              <w:tcPr>
                <w:tcW w:w="79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17575F4B" w14:textId="53701D68" w:rsidR="00E2183C" w:rsidRDefault="00842C63" w:rsidP="00842C63">
                <w:pPr>
                  <w:pStyle w:val="Default"/>
                  <w:spacing w:before="60" w:after="6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To bring together health care professionals </w:t>
                </w:r>
                <w:r w:rsidR="00452A96">
                  <w:rPr>
                    <w:color w:val="auto"/>
                  </w:rPr>
                  <w:t xml:space="preserve">to discuss the management of patients with complex </w:t>
                </w:r>
                <w:r w:rsidR="00732BBF">
                  <w:rPr>
                    <w:color w:val="auto"/>
                  </w:rPr>
                  <w:t xml:space="preserve">medical </w:t>
                </w:r>
                <w:r w:rsidR="00452A96">
                  <w:rPr>
                    <w:color w:val="auto"/>
                  </w:rPr>
                  <w:t>problems</w:t>
                </w:r>
                <w:r w:rsidR="00732BBF">
                  <w:rPr>
                    <w:color w:val="auto"/>
                  </w:rPr>
                  <w:t xml:space="preserve"> during pregnancy</w:t>
                </w:r>
                <w:r w:rsidR="00452A96">
                  <w:rPr>
                    <w:color w:val="auto"/>
                  </w:rPr>
                  <w:t xml:space="preserve">; to </w:t>
                </w:r>
                <w:r w:rsidR="00E2183C" w:rsidRPr="00E2183C">
                  <w:rPr>
                    <w:color w:val="auto"/>
                  </w:rPr>
                  <w:t>shar</w:t>
                </w:r>
                <w:r w:rsidR="00452A96">
                  <w:rPr>
                    <w:color w:val="auto"/>
                  </w:rPr>
                  <w:t>e</w:t>
                </w:r>
                <w:r w:rsidR="00E2183C" w:rsidRPr="00E2183C">
                  <w:rPr>
                    <w:color w:val="auto"/>
                  </w:rPr>
                  <w:t xml:space="preserve"> good practice, </w:t>
                </w:r>
                <w:r w:rsidR="00452A96">
                  <w:rPr>
                    <w:color w:val="auto"/>
                  </w:rPr>
                  <w:t xml:space="preserve">review </w:t>
                </w:r>
                <w:r w:rsidR="00F77B31">
                  <w:rPr>
                    <w:color w:val="auto"/>
                  </w:rPr>
                  <w:t xml:space="preserve">the </w:t>
                </w:r>
                <w:r w:rsidR="00452A96">
                  <w:rPr>
                    <w:color w:val="auto"/>
                  </w:rPr>
                  <w:t xml:space="preserve">evidence base, </w:t>
                </w:r>
                <w:r w:rsidR="00F77B31">
                  <w:rPr>
                    <w:color w:val="auto"/>
                  </w:rPr>
                  <w:t xml:space="preserve">agree and </w:t>
                </w:r>
                <w:r w:rsidR="00E2183C" w:rsidRPr="00E2183C">
                  <w:rPr>
                    <w:color w:val="auto"/>
                  </w:rPr>
                  <w:t>standardis</w:t>
                </w:r>
                <w:r w:rsidR="00452A96">
                  <w:rPr>
                    <w:color w:val="auto"/>
                  </w:rPr>
                  <w:t>e</w:t>
                </w:r>
                <w:r w:rsidR="00E2183C" w:rsidRPr="00E2183C">
                  <w:rPr>
                    <w:color w:val="auto"/>
                  </w:rPr>
                  <w:t xml:space="preserve"> </w:t>
                </w:r>
                <w:r w:rsidR="00F77B31">
                  <w:rPr>
                    <w:color w:val="auto"/>
                  </w:rPr>
                  <w:t xml:space="preserve">regional </w:t>
                </w:r>
                <w:r w:rsidR="00E2183C" w:rsidRPr="00E2183C">
                  <w:rPr>
                    <w:color w:val="auto"/>
                  </w:rPr>
                  <w:t>guidelines</w:t>
                </w:r>
                <w:r w:rsidR="00F77B31">
                  <w:rPr>
                    <w:color w:val="auto"/>
                  </w:rPr>
                  <w:t xml:space="preserve"> and referral pathways</w:t>
                </w:r>
                <w:r w:rsidR="00E2183C" w:rsidRPr="00E2183C">
                  <w:rPr>
                    <w:color w:val="auto"/>
                  </w:rPr>
                  <w:t xml:space="preserve">, </w:t>
                </w:r>
                <w:r w:rsidR="002A25C2">
                  <w:rPr>
                    <w:color w:val="auto"/>
                  </w:rPr>
                  <w:t>a</w:t>
                </w:r>
                <w:r w:rsidR="00F77B31">
                  <w:rPr>
                    <w:color w:val="auto"/>
                  </w:rPr>
                  <w:t xml:space="preserve">s well as facilitating </w:t>
                </w:r>
                <w:r w:rsidR="002A25C2">
                  <w:rPr>
                    <w:color w:val="auto"/>
                  </w:rPr>
                  <w:t>the regional implementation of national guidance, recommendation and policies.</w:t>
                </w:r>
              </w:p>
              <w:p w14:paraId="0DEF802A" w14:textId="77777777" w:rsidR="00732BBF" w:rsidRDefault="00842C63" w:rsidP="00452A96">
                <w:pPr>
                  <w:pStyle w:val="Default"/>
                  <w:spacing w:before="60" w:after="6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To discuss and make recommendations to the Maternity Clinical Advisory Group. </w:t>
                </w:r>
              </w:p>
              <w:p w14:paraId="38147C69" w14:textId="2D188DDA" w:rsidR="007225B0" w:rsidRPr="00F32CB3" w:rsidRDefault="00732BBF" w:rsidP="00DB59F5">
                <w:pPr>
                  <w:pStyle w:val="Default"/>
                  <w:spacing w:before="60" w:after="60"/>
                  <w:rPr>
                    <w:color w:val="auto"/>
                  </w:rPr>
                </w:pPr>
                <w:r>
                  <w:rPr>
                    <w:color w:val="auto"/>
                  </w:rPr>
                  <w:t>To advise CCGs</w:t>
                </w:r>
                <w:r w:rsidR="00A55436">
                  <w:rPr>
                    <w:color w:val="auto"/>
                  </w:rPr>
                  <w:t xml:space="preserve"> </w:t>
                </w:r>
                <w:r w:rsidR="00182F72">
                  <w:rPr>
                    <w:color w:val="auto"/>
                  </w:rPr>
                  <w:t>/ Specialist Commissioning</w:t>
                </w:r>
                <w:r w:rsidR="00EA7CFB">
                  <w:rPr>
                    <w:color w:val="auto"/>
                  </w:rPr>
                  <w:t>/LMS/</w:t>
                </w:r>
                <w:r w:rsidR="00DB59F5">
                  <w:rPr>
                    <w:color w:val="auto"/>
                  </w:rPr>
                  <w:t>wider system</w:t>
                </w:r>
                <w:r w:rsidR="00182F72">
                  <w:rPr>
                    <w:color w:val="auto"/>
                  </w:rPr>
                  <w:t xml:space="preserve"> </w:t>
                </w:r>
                <w:r w:rsidR="00A55436">
                  <w:rPr>
                    <w:color w:val="auto"/>
                  </w:rPr>
                  <w:t>with regards to the commissioning of services for pregnant women with complex medical problems</w:t>
                </w:r>
                <w:r w:rsidR="008C5A65">
                  <w:rPr>
                    <w:color w:val="auto"/>
                  </w:rPr>
                  <w:t>.</w:t>
                </w:r>
              </w:p>
            </w:tc>
          </w:sdtContent>
        </w:sdt>
      </w:tr>
      <w:tr w:rsidR="00BC4035" w:rsidRPr="00F32CB3" w14:paraId="5EA4CDCF" w14:textId="77777777" w:rsidTr="00FE7D08">
        <w:trPr>
          <w:trHeight w:val="1753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A07DF" w14:textId="77777777" w:rsidR="00BC4035" w:rsidRPr="00F32CB3" w:rsidRDefault="00BC4035" w:rsidP="002B01D3">
            <w:pPr>
              <w:pStyle w:val="Default"/>
              <w:spacing w:before="60" w:after="60"/>
              <w:rPr>
                <w:b/>
                <w:bCs/>
              </w:rPr>
            </w:pPr>
            <w:r w:rsidRPr="00F32CB3">
              <w:rPr>
                <w:b/>
                <w:bCs/>
              </w:rPr>
              <w:t xml:space="preserve">Accountability: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1"/>
              <w:gridCol w:w="3181"/>
            </w:tblGrid>
            <w:tr w:rsidR="00FE7D08" w:rsidRPr="00573F5F" w14:paraId="79E3619C" w14:textId="77777777" w:rsidTr="00FE7D08">
              <w:tc>
                <w:tcPr>
                  <w:tcW w:w="4531" w:type="dxa"/>
                </w:tcPr>
                <w:p w14:paraId="486FA285" w14:textId="77777777" w:rsidR="00FE7D08" w:rsidRPr="00573F5F" w:rsidRDefault="00FE7D08" w:rsidP="00857726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Maternal Medicine Group Accountable</w:t>
                  </w:r>
                  <w:r w:rsidRPr="00573F5F">
                    <w:rPr>
                      <w:rFonts w:cs="Arial"/>
                      <w:b/>
                      <w:bCs/>
                    </w:rPr>
                    <w:t xml:space="preserve"> to:</w:t>
                  </w:r>
                </w:p>
              </w:tc>
              <w:tc>
                <w:tcPr>
                  <w:tcW w:w="3181" w:type="dxa"/>
                </w:tcPr>
                <w:p w14:paraId="7DBA9497" w14:textId="77777777" w:rsidR="00FE7D08" w:rsidRPr="00573F5F" w:rsidRDefault="00FE7D08" w:rsidP="0085772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Clinical Advisory Group</w:t>
                  </w:r>
                </w:p>
              </w:tc>
            </w:tr>
            <w:tr w:rsidR="00FE7D08" w:rsidRPr="00573F5F" w14:paraId="72AEE010" w14:textId="77777777" w:rsidTr="00FE7D08">
              <w:tc>
                <w:tcPr>
                  <w:tcW w:w="4531" w:type="dxa"/>
                </w:tcPr>
                <w:p w14:paraId="23248826" w14:textId="77777777" w:rsidR="00FE7D08" w:rsidRPr="00573F5F" w:rsidRDefault="00FE7D08" w:rsidP="00857726">
                  <w:pPr>
                    <w:jc w:val="both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Chair </w:t>
                  </w:r>
                  <w:r w:rsidRPr="00573F5F">
                    <w:rPr>
                      <w:rFonts w:cs="Arial"/>
                      <w:b/>
                      <w:bCs/>
                    </w:rPr>
                    <w:t>Accountable to:</w:t>
                  </w:r>
                </w:p>
              </w:tc>
              <w:tc>
                <w:tcPr>
                  <w:tcW w:w="3181" w:type="dxa"/>
                </w:tcPr>
                <w:p w14:paraId="4B87D1A0" w14:textId="37DF330F" w:rsidR="00FE7D08" w:rsidRDefault="00FE7D08" w:rsidP="0085772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Network Clinical Lead</w:t>
                  </w:r>
                  <w:r w:rsidR="00EA7CFB">
                    <w:rPr>
                      <w:rFonts w:cs="Arial"/>
                    </w:rPr>
                    <w:t xml:space="preserve"> (Obstetrics)</w:t>
                  </w:r>
                </w:p>
                <w:p w14:paraId="3481CD54" w14:textId="77777777" w:rsidR="00FE7D08" w:rsidRPr="00573F5F" w:rsidRDefault="00FE7D08" w:rsidP="0085772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Network Clinical Director </w:t>
                  </w:r>
                </w:p>
              </w:tc>
            </w:tr>
          </w:tbl>
          <w:p w14:paraId="642E489E" w14:textId="3AF6C8FA" w:rsidR="007225B0" w:rsidRPr="002B01D3" w:rsidRDefault="007225B0" w:rsidP="00FE7D08">
            <w:pPr>
              <w:pStyle w:val="Default"/>
              <w:spacing w:before="60" w:after="60"/>
            </w:pPr>
          </w:p>
        </w:tc>
      </w:tr>
      <w:tr w:rsidR="00BC4035" w:rsidRPr="00F32CB3" w14:paraId="65332298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5410" w14:textId="77777777" w:rsidR="00BC4035" w:rsidRPr="002B01D3" w:rsidRDefault="00BC4035" w:rsidP="002B01D3">
            <w:pPr>
              <w:spacing w:before="60" w:after="60"/>
              <w:rPr>
                <w:rFonts w:ascii="Arial" w:hAnsi="Arial" w:cs="Arial"/>
                <w:b/>
              </w:rPr>
            </w:pPr>
            <w:r w:rsidRPr="00F32CB3">
              <w:rPr>
                <w:rFonts w:ascii="Arial" w:hAnsi="Arial" w:cs="Arial"/>
                <w:b/>
              </w:rPr>
              <w:t>Ownership of Group Projects and Initiatives</w:t>
            </w:r>
            <w:r w:rsidR="002B01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F028" w14:textId="77777777" w:rsidR="00BC4035" w:rsidRPr="00F32CB3" w:rsidRDefault="00A92D08" w:rsidP="002B01D3">
            <w:pPr>
              <w:spacing w:before="60" w:after="60"/>
              <w:rPr>
                <w:rFonts w:ascii="Arial" w:hAnsi="Arial" w:cs="Arial"/>
              </w:rPr>
            </w:pPr>
            <w:r w:rsidRPr="00A92D08">
              <w:rPr>
                <w:rFonts w:ascii="Arial" w:hAnsi="Arial" w:cs="Arial"/>
              </w:rPr>
              <w:t>All projects, initiatives and outcomes will be owned by each member of the group that has taken part in the group project or initiative.</w:t>
            </w:r>
          </w:p>
        </w:tc>
      </w:tr>
      <w:tr w:rsidR="002B01D3" w:rsidRPr="00F32CB3" w14:paraId="0B594481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08EB" w14:textId="77777777" w:rsidR="002B01D3" w:rsidRPr="00F32CB3" w:rsidRDefault="00A92D08" w:rsidP="00A92D0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A92D08">
              <w:rPr>
                <w:rFonts w:ascii="Arial" w:hAnsi="Arial" w:cs="Arial"/>
                <w:b/>
              </w:rPr>
              <w:t xml:space="preserve">ays of </w:t>
            </w:r>
            <w:r>
              <w:rPr>
                <w:rFonts w:ascii="Arial" w:hAnsi="Arial" w:cs="Arial"/>
                <w:b/>
              </w:rPr>
              <w:t>W</w:t>
            </w:r>
            <w:r w:rsidRPr="00A92D08">
              <w:rPr>
                <w:rFonts w:ascii="Arial" w:hAnsi="Arial" w:cs="Arial"/>
                <w:b/>
              </w:rPr>
              <w:t xml:space="preserve">orking </w:t>
            </w:r>
            <w:r>
              <w:rPr>
                <w:rFonts w:ascii="Arial" w:hAnsi="Arial" w:cs="Arial"/>
                <w:b/>
              </w:rPr>
              <w:t>T</w:t>
            </w:r>
            <w:r w:rsidRPr="00A92D08">
              <w:rPr>
                <w:rFonts w:ascii="Arial" w:hAnsi="Arial" w:cs="Arial"/>
                <w:b/>
              </w:rPr>
              <w:t>ogether</w:t>
            </w:r>
            <w:r w:rsidR="00ED394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0832" w14:textId="77777777" w:rsidR="002B01D3" w:rsidRPr="00F32CB3" w:rsidRDefault="001A1636" w:rsidP="001A1636">
            <w:pPr>
              <w:spacing w:before="60" w:after="60"/>
              <w:rPr>
                <w:rFonts w:ascii="Arial" w:hAnsi="Arial" w:cs="Arial"/>
              </w:rPr>
            </w:pPr>
            <w:r w:rsidRPr="001A1636">
              <w:rPr>
                <w:rFonts w:ascii="Arial" w:hAnsi="Arial" w:cs="Arial"/>
              </w:rPr>
              <w:t>All relationships must be handled in an open and transparent manner, which comply with the</w:t>
            </w:r>
            <w:r>
              <w:rPr>
                <w:rFonts w:ascii="Arial" w:hAnsi="Arial" w:cs="Arial"/>
              </w:rPr>
              <w:t xml:space="preserve"> </w:t>
            </w:r>
            <w:r w:rsidRPr="001A1636">
              <w:rPr>
                <w:rFonts w:ascii="Arial" w:hAnsi="Arial" w:cs="Arial"/>
              </w:rPr>
              <w:t xml:space="preserve">requirements of guidance issued by the Department of Health. Healthcare professionals </w:t>
            </w:r>
            <w:proofErr w:type="gramStart"/>
            <w:r w:rsidRPr="001A1636">
              <w:rPr>
                <w:rFonts w:ascii="Arial" w:hAnsi="Arial" w:cs="Arial"/>
              </w:rPr>
              <w:t>have a responsibility to comply with their</w:t>
            </w:r>
            <w:r>
              <w:rPr>
                <w:rFonts w:ascii="Arial" w:hAnsi="Arial" w:cs="Arial"/>
              </w:rPr>
              <w:t xml:space="preserve"> </w:t>
            </w:r>
            <w:r w:rsidRPr="001A1636">
              <w:rPr>
                <w:rFonts w:ascii="Arial" w:hAnsi="Arial" w:cs="Arial"/>
              </w:rPr>
              <w:t>own codes of conduct at all times</w:t>
            </w:r>
            <w:proofErr w:type="gramEnd"/>
            <w:r w:rsidRPr="001A1636">
              <w:rPr>
                <w:rFonts w:ascii="Arial" w:hAnsi="Arial" w:cs="Arial"/>
              </w:rPr>
              <w:t>.</w:t>
            </w:r>
          </w:p>
        </w:tc>
      </w:tr>
      <w:tr w:rsidR="00BC4035" w:rsidRPr="00F32CB3" w14:paraId="343971E4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5B046" w14:textId="77777777" w:rsidR="00BC4035" w:rsidRPr="00F32CB3" w:rsidRDefault="00BC4035" w:rsidP="002B01D3">
            <w:pPr>
              <w:pStyle w:val="Default"/>
              <w:spacing w:before="60" w:after="60"/>
            </w:pPr>
            <w:r w:rsidRPr="00F32CB3">
              <w:rPr>
                <w:b/>
                <w:bCs/>
              </w:rPr>
              <w:t xml:space="preserve">Communication Arrangements: </w:t>
            </w:r>
          </w:p>
        </w:tc>
        <w:sdt>
          <w:sdtPr>
            <w:id w:val="-1417778340"/>
          </w:sdtPr>
          <w:sdtEndPr/>
          <w:sdtContent>
            <w:tc>
              <w:tcPr>
                <w:tcW w:w="793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14:paraId="41685C19" w14:textId="77777777" w:rsidR="00DA50A0" w:rsidRDefault="00DA50A0" w:rsidP="00DA50A0">
                <w:pPr>
                  <w:pStyle w:val="Default"/>
                  <w:spacing w:before="60" w:after="60"/>
                </w:pPr>
                <w:r>
                  <w:t>Agenda will be circulated at least 1 week prior to meeting</w:t>
                </w:r>
              </w:p>
              <w:p w14:paraId="5BA20FDC" w14:textId="77777777" w:rsidR="00DA50A0" w:rsidRDefault="00DA50A0" w:rsidP="00DA50A0">
                <w:pPr>
                  <w:pStyle w:val="Default"/>
                  <w:spacing w:before="60" w:after="60"/>
                </w:pPr>
                <w:r>
                  <w:t>Agenda items to be added 2 weeks prior to meeting</w:t>
                </w:r>
              </w:p>
              <w:p w14:paraId="73475086" w14:textId="77777777" w:rsidR="00DA50A0" w:rsidRDefault="00DA50A0" w:rsidP="00DA50A0">
                <w:pPr>
                  <w:pStyle w:val="Default"/>
                  <w:spacing w:before="60" w:after="60"/>
                </w:pPr>
                <w:r>
                  <w:t xml:space="preserve">Action points will be taken and circulated no later than 2 weeks after meeting. </w:t>
                </w:r>
              </w:p>
              <w:p w14:paraId="11E90A36" w14:textId="77777777" w:rsidR="00994C25" w:rsidRPr="00F32CB3" w:rsidRDefault="00DA50A0" w:rsidP="00DA50A0">
                <w:pPr>
                  <w:pStyle w:val="Default"/>
                  <w:spacing w:before="60" w:after="60"/>
                </w:pPr>
                <w:r>
                  <w:lastRenderedPageBreak/>
                  <w:t>An update from each meeting will be communicated by the chairperson at the subsequent Maternity Clinical Advisory Group</w:t>
                </w:r>
                <w:r w:rsidR="008C5A65">
                  <w:t>.</w:t>
                </w:r>
              </w:p>
            </w:tc>
          </w:sdtContent>
        </w:sdt>
      </w:tr>
      <w:tr w:rsidR="00BC4035" w:rsidRPr="00F32CB3" w14:paraId="16632A0C" w14:textId="77777777" w:rsidTr="00490C81">
        <w:trPr>
          <w:trHeight w:val="20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FB1E" w14:textId="77777777" w:rsidR="00BC4035" w:rsidRPr="00F32CB3" w:rsidRDefault="00BC4035" w:rsidP="002B01D3">
            <w:pPr>
              <w:pStyle w:val="Default"/>
              <w:spacing w:before="60" w:after="60"/>
            </w:pPr>
            <w:r w:rsidRPr="00F32CB3">
              <w:rPr>
                <w:b/>
                <w:bCs/>
              </w:rPr>
              <w:lastRenderedPageBreak/>
              <w:t xml:space="preserve">Declaration of Interest: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65B9" w14:textId="77777777" w:rsidR="00994C25" w:rsidRPr="00F32CB3" w:rsidRDefault="00BC4035" w:rsidP="002B01D3">
            <w:pPr>
              <w:pStyle w:val="Default"/>
              <w:spacing w:before="60" w:after="60"/>
            </w:pPr>
            <w:r w:rsidRPr="00F32CB3">
              <w:t>The general principle is that all potential or perceived conflicts of interest should be declared.</w:t>
            </w:r>
          </w:p>
        </w:tc>
      </w:tr>
    </w:tbl>
    <w:p w14:paraId="7550DEE8" w14:textId="77777777" w:rsidR="004E6341" w:rsidRDefault="004E6341" w:rsidP="00A92D08">
      <w:pPr>
        <w:rPr>
          <w:rFonts w:ascii="Arial" w:hAnsi="Arial" w:cs="Arial"/>
          <w:sz w:val="20"/>
        </w:rPr>
      </w:pPr>
    </w:p>
    <w:sectPr w:rsidR="004E6341" w:rsidSect="008C5A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6" w:bottom="709" w:left="1247" w:header="567" w:footer="3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6DD5" w14:textId="77777777" w:rsidR="00A413D2" w:rsidRDefault="00A413D2">
      <w:r>
        <w:separator/>
      </w:r>
    </w:p>
  </w:endnote>
  <w:endnote w:type="continuationSeparator" w:id="0">
    <w:p w14:paraId="1033686F" w14:textId="77777777" w:rsidR="00A413D2" w:rsidRDefault="00A4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C9CF" w14:textId="77777777" w:rsidR="00F32CB3" w:rsidRDefault="00F32CB3">
    <w:pPr>
      <w:pStyle w:val="Footer"/>
    </w:pPr>
  </w:p>
  <w:tbl>
    <w:tblPr>
      <w:tblW w:w="9858" w:type="dxa"/>
      <w:tblInd w:w="-25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061"/>
      <w:gridCol w:w="1843"/>
      <w:gridCol w:w="2693"/>
      <w:gridCol w:w="3261"/>
    </w:tblGrid>
    <w:tr w:rsidR="00694024" w:rsidRPr="00490C81" w14:paraId="5A5BD4FB" w14:textId="77777777" w:rsidTr="00694024">
      <w:trPr>
        <w:trHeight w:val="255"/>
      </w:trPr>
      <w:tc>
        <w:tcPr>
          <w:tcW w:w="2061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</w:tcPr>
        <w:p w14:paraId="1CDFF5A6" w14:textId="77777777" w:rsidR="00694024" w:rsidRPr="00490C81" w:rsidRDefault="00694024" w:rsidP="00147BC5">
          <w:pPr>
            <w:pStyle w:val="Default"/>
            <w:rPr>
              <w:sz w:val="18"/>
              <w:szCs w:val="18"/>
            </w:rPr>
          </w:pPr>
          <w:r w:rsidRPr="00490C81">
            <w:rPr>
              <w:b/>
              <w:bCs/>
              <w:sz w:val="18"/>
              <w:szCs w:val="18"/>
            </w:rPr>
            <w:t>Version Control:</w:t>
          </w:r>
        </w:p>
      </w:tc>
      <w:tc>
        <w:tcPr>
          <w:tcW w:w="1843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</w:tcPr>
        <w:p w14:paraId="56DFA710" w14:textId="77777777" w:rsidR="00694024" w:rsidRPr="00490C81" w:rsidRDefault="00694024" w:rsidP="00147BC5">
          <w:pPr>
            <w:pStyle w:val="Default"/>
            <w:rPr>
              <w:sz w:val="18"/>
              <w:szCs w:val="18"/>
            </w:rPr>
          </w:pPr>
          <w:r w:rsidRPr="00490C81">
            <w:rPr>
              <w:b/>
              <w:bCs/>
              <w:sz w:val="18"/>
              <w:szCs w:val="18"/>
            </w:rPr>
            <w:t xml:space="preserve">Version: </w:t>
          </w:r>
          <w:r w:rsidR="000A2C34" w:rsidRPr="00490C81">
            <w:rPr>
              <w:bCs/>
              <w:sz w:val="18"/>
              <w:szCs w:val="18"/>
            </w:rPr>
            <w:t>1</w:t>
          </w:r>
          <w:r w:rsidR="00490C81">
            <w:rPr>
              <w:bCs/>
              <w:sz w:val="18"/>
              <w:szCs w:val="18"/>
            </w:rPr>
            <w:t>.1</w:t>
          </w:r>
        </w:p>
      </w:tc>
      <w:tc>
        <w:tcPr>
          <w:tcW w:w="2693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</w:tcPr>
        <w:p w14:paraId="5D18EEC5" w14:textId="77777777" w:rsidR="00694024" w:rsidRPr="00490C81" w:rsidRDefault="00694024" w:rsidP="00490C81">
          <w:pPr>
            <w:pStyle w:val="Default"/>
            <w:rPr>
              <w:sz w:val="18"/>
              <w:szCs w:val="18"/>
            </w:rPr>
          </w:pPr>
          <w:r w:rsidRPr="00490C81">
            <w:rPr>
              <w:b/>
              <w:sz w:val="18"/>
              <w:szCs w:val="18"/>
            </w:rPr>
            <w:t xml:space="preserve">Date: </w:t>
          </w:r>
          <w:r w:rsidR="00490C81">
            <w:rPr>
              <w:sz w:val="18"/>
              <w:szCs w:val="18"/>
            </w:rPr>
            <w:t>04</w:t>
          </w:r>
          <w:r w:rsidR="00C66C32" w:rsidRPr="00490C81">
            <w:rPr>
              <w:sz w:val="18"/>
              <w:szCs w:val="18"/>
            </w:rPr>
            <w:t>/0</w:t>
          </w:r>
          <w:r w:rsidR="00490C81">
            <w:rPr>
              <w:sz w:val="18"/>
              <w:szCs w:val="18"/>
            </w:rPr>
            <w:t>6</w:t>
          </w:r>
          <w:r w:rsidR="00C66C32" w:rsidRPr="00490C81">
            <w:rPr>
              <w:sz w:val="18"/>
              <w:szCs w:val="18"/>
            </w:rPr>
            <w:t>/15</w:t>
          </w:r>
        </w:p>
      </w:tc>
      <w:tc>
        <w:tcPr>
          <w:tcW w:w="3261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</w:tcPr>
        <w:p w14:paraId="208CF33B" w14:textId="77777777" w:rsidR="00694024" w:rsidRPr="00490C81" w:rsidRDefault="00694024" w:rsidP="00147BC5">
          <w:pPr>
            <w:pStyle w:val="Default"/>
            <w:rPr>
              <w:sz w:val="18"/>
              <w:szCs w:val="18"/>
            </w:rPr>
          </w:pPr>
          <w:r w:rsidRPr="00490C81">
            <w:rPr>
              <w:b/>
              <w:sz w:val="18"/>
              <w:szCs w:val="18"/>
            </w:rPr>
            <w:t xml:space="preserve">Review:  </w:t>
          </w:r>
          <w:r w:rsidR="00C66C32" w:rsidRPr="00490C81">
            <w:rPr>
              <w:sz w:val="18"/>
              <w:szCs w:val="18"/>
            </w:rPr>
            <w:t>November 2015</w:t>
          </w:r>
        </w:p>
      </w:tc>
    </w:tr>
  </w:tbl>
  <w:p w14:paraId="10068404" w14:textId="77777777" w:rsidR="00F32CB3" w:rsidRDefault="00F32CB3">
    <w:pPr>
      <w:pStyle w:val="Footer"/>
    </w:pPr>
  </w:p>
  <w:p w14:paraId="65035755" w14:textId="77777777" w:rsidR="001B792B" w:rsidRPr="00BB0B63" w:rsidRDefault="001B792B" w:rsidP="00BC4035">
    <w:pPr>
      <w:pStyle w:val="Footer"/>
      <w:tabs>
        <w:tab w:val="clear" w:pos="4320"/>
        <w:tab w:val="center" w:pos="4820"/>
      </w:tabs>
      <w:rPr>
        <w:rFonts w:ascii="Arial Narrow" w:hAnsi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1276"/>
      <w:gridCol w:w="1323"/>
      <w:gridCol w:w="1375"/>
      <w:gridCol w:w="1376"/>
      <w:gridCol w:w="1376"/>
      <w:gridCol w:w="1921"/>
    </w:tblGrid>
    <w:tr w:rsidR="007815D9" w:rsidRPr="007815D9" w14:paraId="5E0A6689" w14:textId="77777777" w:rsidTr="00490C81">
      <w:tc>
        <w:tcPr>
          <w:tcW w:w="1844" w:type="dxa"/>
        </w:tcPr>
        <w:p w14:paraId="09B79E69" w14:textId="77777777" w:rsidR="007815D9" w:rsidRPr="007815D9" w:rsidRDefault="007815D9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Version Control</w:t>
          </w:r>
        </w:p>
      </w:tc>
      <w:tc>
        <w:tcPr>
          <w:tcW w:w="1276" w:type="dxa"/>
        </w:tcPr>
        <w:p w14:paraId="6444DE3C" w14:textId="77777777" w:rsidR="007815D9" w:rsidRPr="007815D9" w:rsidRDefault="007815D9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Version</w:t>
          </w:r>
          <w:r>
            <w:rPr>
              <w:rFonts w:ascii="Arial" w:hAnsi="Arial" w:cs="Arial"/>
              <w:b/>
              <w:sz w:val="18"/>
            </w:rPr>
            <w:t xml:space="preserve"> No</w:t>
          </w:r>
          <w:r w:rsidRPr="007815D9">
            <w:rPr>
              <w:rFonts w:ascii="Arial" w:hAnsi="Arial" w:cs="Arial"/>
              <w:b/>
              <w:sz w:val="18"/>
            </w:rPr>
            <w:t>:</w:t>
          </w:r>
        </w:p>
      </w:tc>
      <w:tc>
        <w:tcPr>
          <w:tcW w:w="1323" w:type="dxa"/>
        </w:tcPr>
        <w:p w14:paraId="410E9790" w14:textId="77777777" w:rsidR="007815D9" w:rsidRPr="007815D9" w:rsidRDefault="00452A96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0.1</w:t>
          </w:r>
        </w:p>
      </w:tc>
      <w:tc>
        <w:tcPr>
          <w:tcW w:w="1375" w:type="dxa"/>
        </w:tcPr>
        <w:p w14:paraId="67D93B23" w14:textId="77777777" w:rsidR="007815D9" w:rsidRPr="007815D9" w:rsidRDefault="007815D9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Date:</w:t>
          </w:r>
        </w:p>
      </w:tc>
      <w:tc>
        <w:tcPr>
          <w:tcW w:w="1376" w:type="dxa"/>
        </w:tcPr>
        <w:p w14:paraId="13BEA707" w14:textId="77777777" w:rsidR="007815D9" w:rsidRPr="007815D9" w:rsidRDefault="00452A96" w:rsidP="00452A96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09/10</w:t>
          </w:r>
          <w:r w:rsidR="00BB6443">
            <w:rPr>
              <w:rFonts w:ascii="Arial" w:hAnsi="Arial" w:cs="Arial"/>
              <w:sz w:val="18"/>
            </w:rPr>
            <w:t>2015</w:t>
          </w:r>
        </w:p>
      </w:tc>
      <w:tc>
        <w:tcPr>
          <w:tcW w:w="1376" w:type="dxa"/>
        </w:tcPr>
        <w:p w14:paraId="141A6DF2" w14:textId="77777777" w:rsidR="007815D9" w:rsidRPr="007815D9" w:rsidRDefault="007815D9">
          <w:pPr>
            <w:pStyle w:val="Footer"/>
            <w:rPr>
              <w:rFonts w:ascii="Arial" w:hAnsi="Arial" w:cs="Arial"/>
              <w:b/>
              <w:sz w:val="18"/>
            </w:rPr>
          </w:pPr>
          <w:r w:rsidRPr="007815D9">
            <w:rPr>
              <w:rFonts w:ascii="Arial" w:hAnsi="Arial" w:cs="Arial"/>
              <w:b/>
              <w:sz w:val="18"/>
            </w:rPr>
            <w:t>Review:</w:t>
          </w:r>
        </w:p>
      </w:tc>
      <w:tc>
        <w:tcPr>
          <w:tcW w:w="1921" w:type="dxa"/>
        </w:tcPr>
        <w:p w14:paraId="54F88B72" w14:textId="77777777" w:rsidR="007815D9" w:rsidRPr="007815D9" w:rsidRDefault="00452A96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October </w:t>
          </w:r>
          <w:r w:rsidR="00C66C32">
            <w:rPr>
              <w:rFonts w:ascii="Arial" w:hAnsi="Arial" w:cs="Arial"/>
              <w:sz w:val="18"/>
            </w:rPr>
            <w:t>2015</w:t>
          </w:r>
        </w:p>
      </w:tc>
    </w:tr>
  </w:tbl>
  <w:p w14:paraId="500C729B" w14:textId="77777777" w:rsidR="007815D9" w:rsidRPr="007815D9" w:rsidRDefault="007815D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CB20" w14:textId="77777777" w:rsidR="00A413D2" w:rsidRDefault="00A413D2">
      <w:r>
        <w:separator/>
      </w:r>
    </w:p>
  </w:footnote>
  <w:footnote w:type="continuationSeparator" w:id="0">
    <w:p w14:paraId="3734CA0D" w14:textId="77777777" w:rsidR="00A413D2" w:rsidRDefault="00A4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CA88" w14:textId="77777777" w:rsidR="001B792B" w:rsidRPr="00F32CB3" w:rsidRDefault="001B792B" w:rsidP="00F32CB3">
    <w:pPr>
      <w:tabs>
        <w:tab w:val="center" w:pos="4513"/>
        <w:tab w:val="right" w:pos="9026"/>
      </w:tabs>
      <w:jc w:val="right"/>
      <w:rPr>
        <w:rFonts w:ascii="Calibri" w:eastAsia="Calibri" w:hAnsi="Calibri"/>
        <w:b/>
        <w:sz w:val="28"/>
        <w:szCs w:val="28"/>
      </w:rPr>
    </w:pPr>
  </w:p>
  <w:p w14:paraId="2A55A317" w14:textId="77777777" w:rsidR="00F32CB3" w:rsidRPr="00F32CB3" w:rsidRDefault="00F32CB3" w:rsidP="00F32CB3">
    <w:pPr>
      <w:tabs>
        <w:tab w:val="center" w:pos="4513"/>
        <w:tab w:val="right" w:pos="9026"/>
      </w:tabs>
      <w:jc w:val="right"/>
      <w:rPr>
        <w:rFonts w:ascii="Calibri" w:eastAsia="Calibri" w:hAnsi="Calibri"/>
        <w:b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EB0C" w14:textId="77777777" w:rsidR="007815D9" w:rsidRDefault="007815D9" w:rsidP="007815D9">
    <w:pPr>
      <w:pStyle w:val="Header"/>
      <w:jc w:val="right"/>
    </w:pPr>
    <w:r>
      <w:rPr>
        <w:noProof/>
      </w:rPr>
      <w:drawing>
        <wp:inline distT="0" distB="0" distL="0" distR="0" wp14:anchorId="6F1DD1C1" wp14:editId="6604D7D1">
          <wp:extent cx="1714500" cy="857250"/>
          <wp:effectExtent l="0" t="0" r="0" b="0"/>
          <wp:docPr id="3" name="Picture 2" descr="I:\Waterfront\Clinical Networks &amp; Senate\Team Data\Admin\Templates &amp; Logos\Logo - SCN Colour - 2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Waterfront\Clinical Networks &amp; Senate\Team Data\Admin\Templates &amp; Logos\Logo - SCN Colour - 2 l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86F"/>
    <w:multiLevelType w:val="multilevel"/>
    <w:tmpl w:val="34A2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36A40"/>
    <w:multiLevelType w:val="hybridMultilevel"/>
    <w:tmpl w:val="CB506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317"/>
    <w:multiLevelType w:val="hybridMultilevel"/>
    <w:tmpl w:val="D708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2A17"/>
    <w:multiLevelType w:val="hybridMultilevel"/>
    <w:tmpl w:val="3AA663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7505AE"/>
    <w:multiLevelType w:val="hybridMultilevel"/>
    <w:tmpl w:val="37D8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103C3"/>
    <w:multiLevelType w:val="hybridMultilevel"/>
    <w:tmpl w:val="14AA09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D368C"/>
    <w:multiLevelType w:val="hybridMultilevel"/>
    <w:tmpl w:val="8F3C8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293B7C"/>
    <w:multiLevelType w:val="hybridMultilevel"/>
    <w:tmpl w:val="D7E64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D229D"/>
    <w:multiLevelType w:val="hybridMultilevel"/>
    <w:tmpl w:val="4868168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35"/>
    <w:rsid w:val="000A2C34"/>
    <w:rsid w:val="000B1B0F"/>
    <w:rsid w:val="000D36D9"/>
    <w:rsid w:val="000E2096"/>
    <w:rsid w:val="000F1762"/>
    <w:rsid w:val="00103700"/>
    <w:rsid w:val="001267CB"/>
    <w:rsid w:val="00147BC5"/>
    <w:rsid w:val="00154EEB"/>
    <w:rsid w:val="001616D6"/>
    <w:rsid w:val="001626E3"/>
    <w:rsid w:val="00182F72"/>
    <w:rsid w:val="00187666"/>
    <w:rsid w:val="001A1636"/>
    <w:rsid w:val="001A26E0"/>
    <w:rsid w:val="001B2D30"/>
    <w:rsid w:val="001B792B"/>
    <w:rsid w:val="001C10DD"/>
    <w:rsid w:val="002068EB"/>
    <w:rsid w:val="0021195D"/>
    <w:rsid w:val="002159F9"/>
    <w:rsid w:val="0022599D"/>
    <w:rsid w:val="00232982"/>
    <w:rsid w:val="00252020"/>
    <w:rsid w:val="00256466"/>
    <w:rsid w:val="002748EA"/>
    <w:rsid w:val="00274EBA"/>
    <w:rsid w:val="002774C2"/>
    <w:rsid w:val="00284E06"/>
    <w:rsid w:val="00286AEB"/>
    <w:rsid w:val="0029752F"/>
    <w:rsid w:val="002A25C2"/>
    <w:rsid w:val="002A77AD"/>
    <w:rsid w:val="002B01D3"/>
    <w:rsid w:val="002C7047"/>
    <w:rsid w:val="002C71AE"/>
    <w:rsid w:val="002D06D2"/>
    <w:rsid w:val="002D54AE"/>
    <w:rsid w:val="00300C47"/>
    <w:rsid w:val="00307013"/>
    <w:rsid w:val="00340AAA"/>
    <w:rsid w:val="00345FED"/>
    <w:rsid w:val="004344A4"/>
    <w:rsid w:val="004430D5"/>
    <w:rsid w:val="00444F73"/>
    <w:rsid w:val="00452A96"/>
    <w:rsid w:val="00454F51"/>
    <w:rsid w:val="004601F8"/>
    <w:rsid w:val="00463B40"/>
    <w:rsid w:val="00476B12"/>
    <w:rsid w:val="00490C81"/>
    <w:rsid w:val="0049192D"/>
    <w:rsid w:val="004A2796"/>
    <w:rsid w:val="004E6341"/>
    <w:rsid w:val="004F7D5E"/>
    <w:rsid w:val="005043D1"/>
    <w:rsid w:val="005100A0"/>
    <w:rsid w:val="005403DC"/>
    <w:rsid w:val="00542151"/>
    <w:rsid w:val="005421C8"/>
    <w:rsid w:val="005526FA"/>
    <w:rsid w:val="0055478E"/>
    <w:rsid w:val="00563159"/>
    <w:rsid w:val="0059713D"/>
    <w:rsid w:val="005B31B0"/>
    <w:rsid w:val="005D1827"/>
    <w:rsid w:val="005F232B"/>
    <w:rsid w:val="006046A0"/>
    <w:rsid w:val="006563CB"/>
    <w:rsid w:val="00673FA7"/>
    <w:rsid w:val="006906F0"/>
    <w:rsid w:val="00694024"/>
    <w:rsid w:val="006C460B"/>
    <w:rsid w:val="006F7684"/>
    <w:rsid w:val="00712518"/>
    <w:rsid w:val="007225B0"/>
    <w:rsid w:val="0073061E"/>
    <w:rsid w:val="00732BBF"/>
    <w:rsid w:val="00743A4B"/>
    <w:rsid w:val="007815D9"/>
    <w:rsid w:val="008022F1"/>
    <w:rsid w:val="00813ED5"/>
    <w:rsid w:val="00814288"/>
    <w:rsid w:val="00842C63"/>
    <w:rsid w:val="00861CB0"/>
    <w:rsid w:val="00867EB4"/>
    <w:rsid w:val="00871327"/>
    <w:rsid w:val="008720E7"/>
    <w:rsid w:val="008750FB"/>
    <w:rsid w:val="008755EF"/>
    <w:rsid w:val="0087702A"/>
    <w:rsid w:val="008939C8"/>
    <w:rsid w:val="008B46F4"/>
    <w:rsid w:val="008C5A65"/>
    <w:rsid w:val="008D0CDB"/>
    <w:rsid w:val="00951D71"/>
    <w:rsid w:val="00960091"/>
    <w:rsid w:val="009718D0"/>
    <w:rsid w:val="00994C25"/>
    <w:rsid w:val="009D1590"/>
    <w:rsid w:val="009E0513"/>
    <w:rsid w:val="009E09C1"/>
    <w:rsid w:val="009E1B32"/>
    <w:rsid w:val="00A03355"/>
    <w:rsid w:val="00A41149"/>
    <w:rsid w:val="00A413D2"/>
    <w:rsid w:val="00A4682D"/>
    <w:rsid w:val="00A55436"/>
    <w:rsid w:val="00A61369"/>
    <w:rsid w:val="00A83B88"/>
    <w:rsid w:val="00A92D08"/>
    <w:rsid w:val="00AA1DD6"/>
    <w:rsid w:val="00AA3731"/>
    <w:rsid w:val="00AA68A1"/>
    <w:rsid w:val="00AB1E4C"/>
    <w:rsid w:val="00AC1091"/>
    <w:rsid w:val="00B20FED"/>
    <w:rsid w:val="00B27D91"/>
    <w:rsid w:val="00B4285F"/>
    <w:rsid w:val="00B610BB"/>
    <w:rsid w:val="00B70BCC"/>
    <w:rsid w:val="00B857E0"/>
    <w:rsid w:val="00BA74D9"/>
    <w:rsid w:val="00BB2277"/>
    <w:rsid w:val="00BB6443"/>
    <w:rsid w:val="00BC1134"/>
    <w:rsid w:val="00BC4035"/>
    <w:rsid w:val="00BC598E"/>
    <w:rsid w:val="00BD064D"/>
    <w:rsid w:val="00BD29C3"/>
    <w:rsid w:val="00C06D64"/>
    <w:rsid w:val="00C20B17"/>
    <w:rsid w:val="00C40E3F"/>
    <w:rsid w:val="00C5547B"/>
    <w:rsid w:val="00C66C32"/>
    <w:rsid w:val="00C77A93"/>
    <w:rsid w:val="00CB0C0E"/>
    <w:rsid w:val="00CB6D49"/>
    <w:rsid w:val="00CC5323"/>
    <w:rsid w:val="00CC54D6"/>
    <w:rsid w:val="00CD7C92"/>
    <w:rsid w:val="00CF5ECB"/>
    <w:rsid w:val="00D35CE1"/>
    <w:rsid w:val="00D412EB"/>
    <w:rsid w:val="00D63778"/>
    <w:rsid w:val="00D968B5"/>
    <w:rsid w:val="00DA50A0"/>
    <w:rsid w:val="00DB59F5"/>
    <w:rsid w:val="00DD7FD5"/>
    <w:rsid w:val="00E14E15"/>
    <w:rsid w:val="00E2183C"/>
    <w:rsid w:val="00E27311"/>
    <w:rsid w:val="00E32B89"/>
    <w:rsid w:val="00E65CE5"/>
    <w:rsid w:val="00E73754"/>
    <w:rsid w:val="00EA7CFB"/>
    <w:rsid w:val="00EC17E4"/>
    <w:rsid w:val="00EC27CC"/>
    <w:rsid w:val="00EC6A82"/>
    <w:rsid w:val="00ED3945"/>
    <w:rsid w:val="00ED55F1"/>
    <w:rsid w:val="00F060D0"/>
    <w:rsid w:val="00F21A43"/>
    <w:rsid w:val="00F32CB3"/>
    <w:rsid w:val="00F44E51"/>
    <w:rsid w:val="00F71DBC"/>
    <w:rsid w:val="00F73357"/>
    <w:rsid w:val="00F75C2B"/>
    <w:rsid w:val="00F77B31"/>
    <w:rsid w:val="00FB0A5A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F059488"/>
  <w15:docId w15:val="{6A939F09-9FBD-4A39-B443-8AD38C8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0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403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C4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32CB3"/>
    <w:rPr>
      <w:sz w:val="24"/>
      <w:szCs w:val="24"/>
    </w:rPr>
  </w:style>
  <w:style w:type="paragraph" w:styleId="BalloonText">
    <w:name w:val="Balloon Text"/>
    <w:basedOn w:val="Normal"/>
    <w:link w:val="BalloonTextChar"/>
    <w:rsid w:val="00F32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2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26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5FED"/>
    <w:rPr>
      <w:color w:val="0000FF"/>
      <w:u w:val="single"/>
    </w:rPr>
  </w:style>
  <w:style w:type="character" w:styleId="FollowedHyperlink">
    <w:name w:val="FollowedHyperlink"/>
    <w:basedOn w:val="DefaultParagraphFont"/>
    <w:rsid w:val="001267C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D7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F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825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25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DEFA-35C7-423A-845F-D05FD31EE6CB}"/>
      </w:docPartPr>
      <w:docPartBody>
        <w:p w:rsidR="003750A8" w:rsidRDefault="00055A70">
          <w:r w:rsidRPr="00D13D25">
            <w:rPr>
              <w:rStyle w:val="PlaceholderText"/>
            </w:rPr>
            <w:t>Click here to enter text.</w:t>
          </w:r>
        </w:p>
      </w:docPartBody>
    </w:docPart>
    <w:docPart>
      <w:docPartPr>
        <w:name w:val="B3ACF5351392428CB870B9C3BDC2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15B2-DD11-4D18-83AE-605CE663FBCC}"/>
      </w:docPartPr>
      <w:docPartBody>
        <w:p w:rsidR="003750A8" w:rsidRDefault="00ED1334" w:rsidP="00ED1334">
          <w:pPr>
            <w:pStyle w:val="B3ACF5351392428CB870B9C3BDC2D1417"/>
          </w:pPr>
          <w:r w:rsidRPr="002B01D3">
            <w:rPr>
              <w:rStyle w:val="PlaceholderText"/>
              <w:b/>
              <w:color w:val="000000" w:themeColor="text1"/>
              <w:sz w:val="28"/>
            </w:rPr>
            <w:t>Click here to enter name of</w:t>
          </w:r>
        </w:p>
      </w:docPartBody>
    </w:docPart>
    <w:docPart>
      <w:docPartPr>
        <w:name w:val="91ABF38B3A2A4355B3189FBA0229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19AD-896D-4E1F-ACFD-7094EE6BDC51}"/>
      </w:docPartPr>
      <w:docPartBody>
        <w:p w:rsidR="003750A8" w:rsidRDefault="00ED1334" w:rsidP="00ED1334">
          <w:pPr>
            <w:pStyle w:val="91ABF38B3A2A4355B3189FBA02292FB05"/>
          </w:pPr>
          <w:r w:rsidRPr="002B01D3">
            <w:rPr>
              <w:rStyle w:val="PlaceholderText"/>
              <w:color w:val="FF0000"/>
            </w:rPr>
            <w:t>Click here to enter frequency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70"/>
    <w:rsid w:val="00055A70"/>
    <w:rsid w:val="001C0106"/>
    <w:rsid w:val="003750A8"/>
    <w:rsid w:val="005055C4"/>
    <w:rsid w:val="008573D3"/>
    <w:rsid w:val="00C9061A"/>
    <w:rsid w:val="00E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334"/>
    <w:rPr>
      <w:color w:val="808080"/>
    </w:rPr>
  </w:style>
  <w:style w:type="paragraph" w:customStyle="1" w:styleId="5FA357843A364409AD1348A9E0CFC639">
    <w:name w:val="5FA357843A364409AD1348A9E0CFC63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">
    <w:name w:val="FB10837157854E8EB74A493C067E45B5"/>
    <w:rsid w:val="00055A70"/>
  </w:style>
  <w:style w:type="paragraph" w:customStyle="1" w:styleId="FB10837157854E8EB74A493C067E45B51">
    <w:name w:val="FB10837157854E8EB74A493C067E45B5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">
    <w:name w:val="B33ED70D14F949BCA400B18CC8C43F7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2">
    <w:name w:val="FB10837157854E8EB74A493C067E45B5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1">
    <w:name w:val="B33ED70D14F949BCA400B18CC8C43F72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">
    <w:name w:val="12B4692F1C1E45368A6354A6D1758F3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3">
    <w:name w:val="FB10837157854E8EB74A493C067E45B5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2">
    <w:name w:val="B33ED70D14F949BCA400B18CC8C43F72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1">
    <w:name w:val="12B4692F1C1E45368A6354A6D1758F39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AEFC43B72E476C88C13CABF818EF8D">
    <w:name w:val="F4AEFC43B72E476C88C13CABF818EF8D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4">
    <w:name w:val="FB10837157854E8EB74A493C067E45B5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3">
    <w:name w:val="B33ED70D14F949BCA400B18CC8C43F72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2">
    <w:name w:val="12B4692F1C1E45368A6354A6D1758F39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5">
    <w:name w:val="FB10837157854E8EB74A493C067E45B55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">
    <w:name w:val="B3ACF5351392428CB870B9C3BDC2D14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4">
    <w:name w:val="B33ED70D14F949BCA400B18CC8C43F72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3">
    <w:name w:val="12B4692F1C1E45368A6354A6D1758F39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93F30B2C5404B45BF99D6D69364C703">
    <w:name w:val="093F30B2C5404B45BF99D6D69364C70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6">
    <w:name w:val="FB10837157854E8EB74A493C067E45B56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5AD0967690455BA0A44F2776CFB323">
    <w:name w:val="125AD0967690455BA0A44F2776CFB323"/>
    <w:rsid w:val="00055A70"/>
  </w:style>
  <w:style w:type="paragraph" w:customStyle="1" w:styleId="B3ACF5351392428CB870B9C3BDC2D1411">
    <w:name w:val="B3ACF5351392428CB870B9C3BDC2D141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5">
    <w:name w:val="B33ED70D14F949BCA400B18CC8C43F725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4">
    <w:name w:val="12B4692F1C1E45368A6354A6D1758F39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93F30B2C5404B45BF99D6D69364C7031">
    <w:name w:val="093F30B2C5404B45BF99D6D69364C703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7">
    <w:name w:val="FB10837157854E8EB74A493C067E45B57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2">
    <w:name w:val="B3ACF5351392428CB870B9C3BDC2D141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6">
    <w:name w:val="B33ED70D14F949BCA400B18CC8C43F726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5">
    <w:name w:val="12B4692F1C1E45368A6354A6D1758F395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">
    <w:name w:val="91ABF38B3A2A4355B3189FBA02292FB0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">
    <w:name w:val="AFA03EFE4D734519A3CDFA45D0849D2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8">
    <w:name w:val="FB10837157854E8EB74A493C067E45B58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3">
    <w:name w:val="B3ACF5351392428CB870B9C3BDC2D141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7">
    <w:name w:val="B33ED70D14F949BCA400B18CC8C43F727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6">
    <w:name w:val="12B4692F1C1E45368A6354A6D1758F396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1">
    <w:name w:val="91ABF38B3A2A4355B3189FBA02292FB0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1">
    <w:name w:val="AFA03EFE4D734519A3CDFA45D0849D22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9">
    <w:name w:val="FB10837157854E8EB74A493C067E45B5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4">
    <w:name w:val="B3ACF5351392428CB870B9C3BDC2D141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8">
    <w:name w:val="B33ED70D14F949BCA400B18CC8C43F728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7">
    <w:name w:val="12B4692F1C1E45368A6354A6D1758F397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2">
    <w:name w:val="91ABF38B3A2A4355B3189FBA02292FB0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2">
    <w:name w:val="AFA03EFE4D734519A3CDFA45D0849D22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10">
    <w:name w:val="FB10837157854E8EB74A493C067E45B510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5">
    <w:name w:val="B3ACF5351392428CB870B9C3BDC2D1415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9">
    <w:name w:val="B33ED70D14F949BCA400B18CC8C43F72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8">
    <w:name w:val="12B4692F1C1E45368A6354A6D1758F398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3">
    <w:name w:val="91ABF38B3A2A4355B3189FBA02292FB0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3">
    <w:name w:val="AFA03EFE4D734519A3CDFA45D0849D223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11">
    <w:name w:val="FB10837157854E8EB74A493C067E45B511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6">
    <w:name w:val="B3ACF5351392428CB870B9C3BDC2D1416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10">
    <w:name w:val="B33ED70D14F949BCA400B18CC8C43F7210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9">
    <w:name w:val="12B4692F1C1E45368A6354A6D1758F399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4">
    <w:name w:val="91ABF38B3A2A4355B3189FBA02292FB0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A03EFE4D734519A3CDFA45D0849D224">
    <w:name w:val="AFA03EFE4D734519A3CDFA45D0849D224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0837157854E8EB74A493C067E45B512">
    <w:name w:val="FB10837157854E8EB74A493C067E45B512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BC5C51D1645E3A3EF28F483A7C4A8">
    <w:name w:val="979BC5C51D1645E3A3EF28F483A7C4A8"/>
    <w:rsid w:val="00055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ACF5351392428CB870B9C3BDC2D1417">
    <w:name w:val="B3ACF5351392428CB870B9C3BDC2D1417"/>
    <w:rsid w:val="00ED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3ED70D14F949BCA400B18CC8C43F7211">
    <w:name w:val="B33ED70D14F949BCA400B18CC8C43F7211"/>
    <w:rsid w:val="00ED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B4692F1C1E45368A6354A6D1758F3910">
    <w:name w:val="12B4692F1C1E45368A6354A6D1758F3910"/>
    <w:rsid w:val="00ED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F38B3A2A4355B3189FBA02292FB05">
    <w:name w:val="91ABF38B3A2A4355B3189FBA02292FB05"/>
    <w:rsid w:val="00ED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70A83DBC6D4367AFB2167F69FCBE24">
    <w:name w:val="E070A83DBC6D4367AFB2167F69FCBE24"/>
    <w:rsid w:val="00ED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98DACDC28A435BB3F3A753EECC6C22">
    <w:name w:val="0198DACDC28A435BB3F3A753EECC6C22"/>
    <w:rsid w:val="00ED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58FFAEEAC2941E6BBE802544C61C96A">
    <w:name w:val="458FFAEEAC2941E6BBE802544C61C96A"/>
    <w:rsid w:val="00ED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F92D8A379594EA4CB49EA0DD0D87D" ma:contentTypeVersion="39" ma:contentTypeDescription="Create a new document." ma:contentTypeScope="" ma:versionID="a160deab3fe9a3b93e8aaa67b6aa9fd8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bc435c94-b7b3-489b-ad3d-becc169b5566" xmlns:ns4="cccaf3ac-2de9-44d4-aa31-54302fceb5f7" targetNamespace="http://schemas.microsoft.com/office/2006/metadata/properties" ma:root="true" ma:fieldsID="8e43f507bbfc57fa53a6d8170db15d98" ns1:_="" ns2:_="" ns3:_="" ns4:_="">
    <xsd:import namespace="http://schemas.microsoft.com/sharepoint/v3"/>
    <xsd:import namespace="d83174ee-98ec-4b9f-8269-db6d0c386c00"/>
    <xsd:import namespace="bc435c94-b7b3-489b-ad3d-becc169b55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5c94-b7b3-489b-ad3d-becc169b55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c435c94-b7b3-489b-ad3d-becc169b5566" xsi:nil="true"/>
    <lcf76f155ced4ddcb4097134ff3c332f xmlns="bc435c94-b7b3-489b-ad3d-becc169b55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409A27DD-C680-44F3-BB2C-4B1CDD35D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73FC3-71F4-4E47-B256-66A063B85D5F}"/>
</file>

<file path=customXml/itemProps3.xml><?xml version="1.0" encoding="utf-8"?>
<ds:datastoreItem xmlns:ds="http://schemas.openxmlformats.org/officeDocument/2006/customXml" ds:itemID="{9E8CCBC9-ED1D-4BE6-A0AC-834512B71A96}"/>
</file>

<file path=customXml/itemProps4.xml><?xml version="1.0" encoding="utf-8"?>
<ds:datastoreItem xmlns:ds="http://schemas.openxmlformats.org/officeDocument/2006/customXml" ds:itemID="{B3E666A3-6163-4D5A-AE97-89CF639C2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TERMS OF REFERENCE</vt:lpstr>
    </vt:vector>
  </TitlesOfParts>
  <Company>BHF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</dc:title>
  <dc:creator>steve williamson</dc:creator>
  <cp:lastModifiedBy>Louise Wilson</cp:lastModifiedBy>
  <cp:revision>2</cp:revision>
  <cp:lastPrinted>2014-03-05T11:31:00Z</cp:lastPrinted>
  <dcterms:created xsi:type="dcterms:W3CDTF">2021-07-22T16:46:00Z</dcterms:created>
  <dcterms:modified xsi:type="dcterms:W3CDTF">2021-07-22T16:46:00Z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0x010100528F92D8A379594EA4CB49EA0DD0D87D</vt:lpwstr>
  </property>
</Properties>
</file>